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02" w:rsidRPr="00C62EA8" w:rsidRDefault="00BB44BC" w:rsidP="00975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975502" w:rsidRDefault="00975502" w:rsidP="00975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sz w:val="24"/>
          <w:szCs w:val="24"/>
          <w:lang w:eastAsia="ru-RU"/>
        </w:rPr>
        <w:t>Директор ДШИ</w:t>
      </w:r>
    </w:p>
    <w:p w:rsidR="00975502" w:rsidRDefault="00975502" w:rsidP="00975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 </w:t>
      </w:r>
      <w:r w:rsidRPr="00C62EA8">
        <w:rPr>
          <w:rFonts w:ascii="Times New Roman" w:hAnsi="Times New Roman" w:cs="Times New Roman"/>
          <w:sz w:val="24"/>
          <w:szCs w:val="24"/>
          <w:lang w:eastAsia="ru-RU"/>
        </w:rPr>
        <w:t>Е.С. Рунышева</w:t>
      </w:r>
    </w:p>
    <w:p w:rsidR="00975502" w:rsidRPr="00C62EA8" w:rsidRDefault="00975502" w:rsidP="00975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 ______________ 20__ г.</w:t>
      </w:r>
    </w:p>
    <w:p w:rsidR="00C62EA8" w:rsidRPr="00C62EA8" w:rsidRDefault="004D5FC8" w:rsidP="009755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C62EA8" w:rsidRPr="00C62EA8" w:rsidRDefault="00C62EA8" w:rsidP="00C62EA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EA8" w:rsidRDefault="00C62EA8" w:rsidP="008129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56D" w:rsidRPr="00C62EA8" w:rsidRDefault="00D4056D" w:rsidP="00812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4056D" w:rsidRPr="00C62EA8" w:rsidRDefault="00D4056D" w:rsidP="00812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35BB2"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>формах, периодичности и порядке текущего контроля успеваемости</w:t>
      </w:r>
      <w:r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>, промежуточной аттестации</w:t>
      </w:r>
      <w:r w:rsidR="00A35BB2"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8129A4" w:rsidRPr="00C62EA8" w:rsidRDefault="00105939" w:rsidP="00812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МБУДО</w:t>
      </w:r>
      <w:r w:rsidR="00D4056D"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«Детская школа искусств» </w:t>
      </w:r>
      <w:r w:rsidR="008129A4"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>ст. Просница</w:t>
      </w:r>
    </w:p>
    <w:p w:rsidR="00D4056D" w:rsidRPr="00C62EA8" w:rsidRDefault="008129A4" w:rsidP="00812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b/>
          <w:sz w:val="24"/>
          <w:szCs w:val="24"/>
          <w:lang w:eastAsia="ru-RU"/>
        </w:rPr>
        <w:t>Кирово-Чепецкого района Кировской области</w:t>
      </w:r>
    </w:p>
    <w:p w:rsidR="0088141B" w:rsidRDefault="0088141B" w:rsidP="008814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08C2" w:rsidRPr="003308C2" w:rsidRDefault="0088141B" w:rsidP="003308C2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3308C2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88141B" w:rsidRPr="00F96F0B" w:rsidRDefault="0088141B" w:rsidP="0088141B">
      <w:pPr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F96F0B">
        <w:rPr>
          <w:rFonts w:ascii="Times New Roman" w:hAnsi="Times New Roman"/>
          <w:sz w:val="24"/>
          <w:szCs w:val="24"/>
        </w:rPr>
        <w:t xml:space="preserve"> Настоящее  положение разработано в соответствии с пунктом 10 части 2 статьи 28; подпунктом д) пункта 2) части 2 статьи 29; частью 2 статьи 30; статьей 58 Федерального закона от 29.12.2012 N 273-ФЗ "Об образовании в Российской Федерации".</w:t>
      </w:r>
    </w:p>
    <w:p w:rsidR="0088141B" w:rsidRPr="00F96F0B" w:rsidRDefault="00420A7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 </w:t>
      </w:r>
      <w:r w:rsidR="0088141B" w:rsidRPr="00F96F0B">
        <w:rPr>
          <w:rFonts w:ascii="Times New Roman" w:hAnsi="Times New Roman"/>
          <w:sz w:val="24"/>
          <w:szCs w:val="24"/>
        </w:rPr>
        <w:t>Все учебные предметы и дисциплины являются обязательными для изучения всеми обучающимися ДШИ.   В иск</w:t>
      </w:r>
      <w:r>
        <w:rPr>
          <w:rFonts w:ascii="Times New Roman" w:hAnsi="Times New Roman"/>
          <w:sz w:val="24"/>
          <w:szCs w:val="24"/>
        </w:rPr>
        <w:t>лючительных случаях по решению п</w:t>
      </w:r>
      <w:r w:rsidR="0088141B" w:rsidRPr="00F96F0B">
        <w:rPr>
          <w:rFonts w:ascii="Times New Roman" w:hAnsi="Times New Roman"/>
          <w:sz w:val="24"/>
          <w:szCs w:val="24"/>
        </w:rPr>
        <w:t xml:space="preserve">едагогического совета, на основании заявления родителей (законных представителей), обучающиеся могут быть освобождены от изучения не более двух предметов учебного плана (по </w:t>
      </w:r>
      <w:r>
        <w:rPr>
          <w:rFonts w:ascii="Times New Roman" w:hAnsi="Times New Roman"/>
          <w:sz w:val="24"/>
          <w:szCs w:val="24"/>
        </w:rPr>
        <w:t xml:space="preserve">дополнительным общеразвивающим </w:t>
      </w:r>
      <w:r w:rsidR="0088141B" w:rsidRPr="00F96F0B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>в области искусств</w:t>
      </w:r>
      <w:r w:rsidR="0088141B" w:rsidRPr="00F96F0B">
        <w:rPr>
          <w:rFonts w:ascii="Times New Roman" w:hAnsi="Times New Roman"/>
          <w:sz w:val="24"/>
          <w:szCs w:val="24"/>
        </w:rPr>
        <w:t>).</w:t>
      </w:r>
    </w:p>
    <w:p w:rsidR="0088141B" w:rsidRDefault="00420A7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88141B" w:rsidRPr="00F96F0B">
        <w:rPr>
          <w:rFonts w:ascii="Times New Roman" w:hAnsi="Times New Roman"/>
          <w:sz w:val="24"/>
          <w:szCs w:val="24"/>
        </w:rPr>
        <w:t xml:space="preserve">В целях  проверки соответствия знаний, умений и навыков  обучающихся  требованиям  образовательных программ осуществляется </w:t>
      </w:r>
      <w:r w:rsidR="0088141B" w:rsidRPr="00BA1AC1">
        <w:rPr>
          <w:rFonts w:ascii="Times New Roman" w:hAnsi="Times New Roman"/>
          <w:sz w:val="24"/>
          <w:szCs w:val="24"/>
        </w:rPr>
        <w:t>текущий   контроль</w:t>
      </w:r>
      <w:r w:rsidR="0088141B" w:rsidRPr="00F96F0B">
        <w:rPr>
          <w:rFonts w:ascii="Times New Roman" w:hAnsi="Times New Roman"/>
          <w:sz w:val="24"/>
          <w:szCs w:val="24"/>
        </w:rPr>
        <w:t xml:space="preserve"> знаний.</w:t>
      </w:r>
    </w:p>
    <w:p w:rsidR="004675F6" w:rsidRPr="00F96F0B" w:rsidRDefault="004675F6" w:rsidP="004675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</w:t>
      </w:r>
      <w:r w:rsidRPr="00F96F0B">
        <w:rPr>
          <w:rFonts w:ascii="Times New Roman" w:hAnsi="Times New Roman"/>
          <w:sz w:val="24"/>
          <w:szCs w:val="24"/>
        </w:rPr>
        <w:t>Текущий  контроль осуществляется  в течение учебных четвертей. Формы текущего контроля: домашнее задание; технический зачет; просмотр;  прослушивание; индивидуальный устный ответ; контрольный срез (письменный,  устный); самостоятельная, контрольная, практическая, зачетная работа; участие в  выставках, концертах, семинарах, практикумах и др.</w:t>
      </w:r>
    </w:p>
    <w:p w:rsidR="004675F6" w:rsidRPr="00F96F0B" w:rsidRDefault="004675F6" w:rsidP="004675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6F0B">
        <w:rPr>
          <w:rFonts w:ascii="Times New Roman" w:hAnsi="Times New Roman"/>
          <w:sz w:val="24"/>
          <w:szCs w:val="24"/>
        </w:rPr>
        <w:t>На основании отметок, полученных обучающимися в течение учебной четверти, выставляется оценка за учебную четверть.</w:t>
      </w:r>
    </w:p>
    <w:p w:rsidR="00420A73" w:rsidRDefault="004675F6" w:rsidP="00420A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20A73">
        <w:rPr>
          <w:rFonts w:ascii="Times New Roman" w:hAnsi="Times New Roman"/>
          <w:sz w:val="24"/>
          <w:szCs w:val="24"/>
        </w:rPr>
        <w:t>. Школа</w:t>
      </w:r>
      <w:r w:rsidR="00420A73" w:rsidRPr="00420A73">
        <w:rPr>
          <w:rFonts w:ascii="Times New Roman" w:hAnsi="Times New Roman"/>
          <w:sz w:val="24"/>
          <w:szCs w:val="24"/>
        </w:rPr>
        <w:t xml:space="preserve"> выбирает    систему    оценок,   форму,    порядок и периодичность промежуточной аттестации обучающихся в установленном действующим законодательством порядке. </w:t>
      </w:r>
      <w:r>
        <w:rPr>
          <w:rFonts w:ascii="Times New Roman" w:hAnsi="Times New Roman"/>
          <w:sz w:val="24"/>
          <w:szCs w:val="24"/>
        </w:rPr>
        <w:t xml:space="preserve"> </w:t>
      </w:r>
      <w:r w:rsidR="00420A73">
        <w:rPr>
          <w:rFonts w:ascii="Times New Roman" w:hAnsi="Times New Roman"/>
          <w:sz w:val="24"/>
          <w:szCs w:val="24"/>
        </w:rPr>
        <w:t>В Школе</w:t>
      </w:r>
      <w:r w:rsidR="00420A73" w:rsidRPr="00420A73">
        <w:rPr>
          <w:rFonts w:ascii="Times New Roman" w:hAnsi="Times New Roman"/>
          <w:sz w:val="24"/>
          <w:szCs w:val="24"/>
        </w:rPr>
        <w:t xml:space="preserve"> установлена десятибалльная система оценок (2, 3-, 3, 3+,</w:t>
      </w:r>
      <w:r w:rsidR="00420A73">
        <w:rPr>
          <w:rFonts w:ascii="Times New Roman" w:hAnsi="Times New Roman"/>
          <w:sz w:val="24"/>
          <w:szCs w:val="24"/>
        </w:rPr>
        <w:t xml:space="preserve"> </w:t>
      </w:r>
      <w:r w:rsidR="00420A73" w:rsidRPr="00420A73">
        <w:rPr>
          <w:rFonts w:ascii="Times New Roman" w:hAnsi="Times New Roman"/>
          <w:sz w:val="24"/>
          <w:szCs w:val="24"/>
        </w:rPr>
        <w:t>4-, 4, 4+, 5-, 5, 5+), пятибалльная, зачетная</w:t>
      </w:r>
      <w:r>
        <w:rPr>
          <w:rFonts w:ascii="Times New Roman" w:hAnsi="Times New Roman"/>
          <w:sz w:val="24"/>
          <w:szCs w:val="24"/>
        </w:rPr>
        <w:t>.</w:t>
      </w:r>
    </w:p>
    <w:p w:rsidR="0088141B" w:rsidRPr="00F96F0B" w:rsidRDefault="00420A73" w:rsidP="00420A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41B" w:rsidRPr="00F96F0B">
        <w:rPr>
          <w:rFonts w:ascii="Times New Roman" w:hAnsi="Times New Roman"/>
          <w:sz w:val="24"/>
          <w:szCs w:val="24"/>
        </w:rPr>
        <w:t xml:space="preserve">Оценки, полученные </w:t>
      </w:r>
      <w:proofErr w:type="gramStart"/>
      <w:r w:rsidR="0088141B" w:rsidRPr="00F96F0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88141B" w:rsidRPr="00F96F0B">
        <w:rPr>
          <w:rFonts w:ascii="Times New Roman" w:hAnsi="Times New Roman"/>
          <w:sz w:val="24"/>
          <w:szCs w:val="24"/>
        </w:rPr>
        <w:t xml:space="preserve"> во время контрольных мероприятий, выставляются преподавателями в классный журнал</w:t>
      </w:r>
      <w:r w:rsidR="004312BA">
        <w:rPr>
          <w:rFonts w:ascii="Times New Roman" w:hAnsi="Times New Roman"/>
          <w:sz w:val="24"/>
          <w:szCs w:val="24"/>
        </w:rPr>
        <w:t>,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  <w:r w:rsidR="004312BA">
        <w:rPr>
          <w:rFonts w:ascii="Times New Roman" w:hAnsi="Times New Roman"/>
          <w:sz w:val="24"/>
          <w:szCs w:val="24"/>
        </w:rPr>
        <w:t xml:space="preserve">индивидуальный план и </w:t>
      </w:r>
      <w:r w:rsidR="0088141B" w:rsidRPr="00F96F0B">
        <w:rPr>
          <w:rFonts w:ascii="Times New Roman" w:hAnsi="Times New Roman"/>
          <w:sz w:val="24"/>
          <w:szCs w:val="24"/>
        </w:rPr>
        <w:t>дневник обучающегося.</w:t>
      </w:r>
    </w:p>
    <w:p w:rsidR="00BA1AC1" w:rsidRDefault="00420A7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88141B" w:rsidRPr="00BA1AC1">
        <w:rPr>
          <w:rFonts w:ascii="Times New Roman" w:hAnsi="Times New Roman"/>
          <w:sz w:val="24"/>
          <w:szCs w:val="24"/>
        </w:rPr>
        <w:t>Промежуточная аттестация</w:t>
      </w:r>
      <w:r w:rsidR="0088141B" w:rsidRPr="00F96F0B">
        <w:rPr>
          <w:rFonts w:ascii="Times New Roman" w:hAnsi="Times New Roman"/>
          <w:sz w:val="24"/>
          <w:szCs w:val="24"/>
        </w:rPr>
        <w:t xml:space="preserve"> является основной формой контроля учебной работы обучающихся</w:t>
      </w:r>
      <w:r w:rsidR="00BA1AC1" w:rsidRPr="00BA1AC1">
        <w:t xml:space="preserve"> </w:t>
      </w:r>
      <w:r w:rsidR="00BA1AC1" w:rsidRPr="00BA1AC1">
        <w:rPr>
          <w:rFonts w:ascii="Times New Roman" w:hAnsi="Times New Roman"/>
          <w:sz w:val="24"/>
          <w:szCs w:val="24"/>
        </w:rPr>
        <w:t xml:space="preserve">по дополнительным </w:t>
      </w:r>
      <w:r w:rsidR="004312BA">
        <w:rPr>
          <w:rFonts w:ascii="Times New Roman" w:hAnsi="Times New Roman"/>
          <w:sz w:val="24"/>
          <w:szCs w:val="24"/>
        </w:rPr>
        <w:t xml:space="preserve">общеразвивающим и </w:t>
      </w:r>
      <w:r w:rsidR="00BA1AC1" w:rsidRPr="00BA1AC1">
        <w:rPr>
          <w:rFonts w:ascii="Times New Roman" w:hAnsi="Times New Roman"/>
          <w:sz w:val="24"/>
          <w:szCs w:val="24"/>
        </w:rPr>
        <w:t>предпрофессиональным общеобразовательным программам в области искусств (далее по тексту – образовательные программы в области искусств).</w:t>
      </w:r>
      <w:r w:rsidR="0088141B" w:rsidRPr="00F96F0B">
        <w:rPr>
          <w:rFonts w:ascii="Times New Roman" w:hAnsi="Times New Roman"/>
          <w:sz w:val="24"/>
          <w:szCs w:val="24"/>
        </w:rPr>
        <w:t xml:space="preserve">   </w:t>
      </w:r>
      <w:r w:rsidR="0088141B" w:rsidRPr="00F96F0B">
        <w:rPr>
          <w:rFonts w:ascii="Times New Roman" w:hAnsi="Times New Roman"/>
          <w:sz w:val="24"/>
          <w:szCs w:val="24"/>
        </w:rPr>
        <w:tab/>
      </w:r>
    </w:p>
    <w:p w:rsidR="0088141B" w:rsidRPr="00F96F0B" w:rsidRDefault="00BA1AC1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41B" w:rsidRPr="00F96F0B">
        <w:rPr>
          <w:rFonts w:ascii="Times New Roman" w:hAnsi="Times New Roman"/>
          <w:sz w:val="24"/>
          <w:szCs w:val="24"/>
        </w:rPr>
        <w:t>Согласно федеральным государственным требованиям к минимуму содержания, структуре и условиям реализации образовательных программ в области искусств (далее по тексту – ФГТ) данные программы должны содержать раздел «система и критерии оценок промежуточной аттестации обучающихся», а учебные планы образовательных программ должны предусматривать раздел «промежуточная аттестация».</w:t>
      </w:r>
    </w:p>
    <w:p w:rsidR="0088141B" w:rsidRPr="00F96F0B" w:rsidRDefault="004675F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Школа </w:t>
      </w:r>
      <w:r w:rsidR="0088141B" w:rsidRPr="00F96F0B">
        <w:rPr>
          <w:rFonts w:ascii="Times New Roman" w:hAnsi="Times New Roman"/>
          <w:sz w:val="24"/>
          <w:szCs w:val="24"/>
        </w:rPr>
        <w:t>самостоятельна в выборе критерия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образовательных программ в области искусств.</w:t>
      </w:r>
    </w:p>
    <w:p w:rsidR="0088141B" w:rsidRDefault="004675F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88141B" w:rsidRPr="00F96F0B">
        <w:rPr>
          <w:rFonts w:ascii="Times New Roman" w:hAnsi="Times New Roman"/>
          <w:sz w:val="24"/>
          <w:szCs w:val="24"/>
        </w:rPr>
        <w:t xml:space="preserve">Положение о текущем контроле знаний и промежуточной аттестации обучающихся является локальным нормативным актом </w:t>
      </w:r>
      <w:r w:rsidR="00BA1AC1">
        <w:rPr>
          <w:rFonts w:ascii="Times New Roman" w:hAnsi="Times New Roman"/>
          <w:sz w:val="24"/>
          <w:szCs w:val="24"/>
        </w:rPr>
        <w:t>Школы</w:t>
      </w:r>
      <w:r w:rsidR="0088141B" w:rsidRPr="00F96F0B">
        <w:rPr>
          <w:rFonts w:ascii="Times New Roman" w:hAnsi="Times New Roman"/>
          <w:sz w:val="24"/>
          <w:szCs w:val="24"/>
        </w:rPr>
        <w:t xml:space="preserve">, который принимается </w:t>
      </w:r>
      <w:r w:rsidR="00925A7B">
        <w:rPr>
          <w:rFonts w:ascii="Times New Roman" w:hAnsi="Times New Roman"/>
          <w:sz w:val="24"/>
          <w:szCs w:val="24"/>
        </w:rPr>
        <w:t xml:space="preserve">решением </w:t>
      </w:r>
      <w:r w:rsidR="0088141B" w:rsidRPr="00F96F0B">
        <w:rPr>
          <w:rFonts w:ascii="Times New Roman" w:hAnsi="Times New Roman"/>
          <w:sz w:val="24"/>
          <w:szCs w:val="24"/>
        </w:rPr>
        <w:t>педагогическ</w:t>
      </w:r>
      <w:r w:rsidR="00925A7B">
        <w:rPr>
          <w:rFonts w:ascii="Times New Roman" w:hAnsi="Times New Roman"/>
          <w:sz w:val="24"/>
          <w:szCs w:val="24"/>
        </w:rPr>
        <w:t>ого совета</w:t>
      </w:r>
      <w:r w:rsidR="0088141B" w:rsidRPr="00F96F0B">
        <w:rPr>
          <w:rFonts w:ascii="Times New Roman" w:hAnsi="Times New Roman"/>
          <w:sz w:val="24"/>
          <w:szCs w:val="24"/>
        </w:rPr>
        <w:t xml:space="preserve"> и утверждается директором </w:t>
      </w:r>
      <w:r w:rsidR="00BA1AC1">
        <w:rPr>
          <w:rFonts w:ascii="Times New Roman" w:hAnsi="Times New Roman"/>
          <w:sz w:val="24"/>
          <w:szCs w:val="24"/>
        </w:rPr>
        <w:t>Школы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</w:p>
    <w:p w:rsidR="001302ED" w:rsidRPr="00F96F0B" w:rsidRDefault="001302ED" w:rsidP="0088141B">
      <w:pPr>
        <w:jc w:val="both"/>
        <w:rPr>
          <w:rFonts w:ascii="Times New Roman" w:hAnsi="Times New Roman"/>
          <w:sz w:val="24"/>
          <w:szCs w:val="24"/>
        </w:rPr>
      </w:pPr>
    </w:p>
    <w:p w:rsidR="00E87896" w:rsidRDefault="0088141B" w:rsidP="00E87896">
      <w:pPr>
        <w:jc w:val="center"/>
        <w:rPr>
          <w:rFonts w:ascii="Times New Roman" w:hAnsi="Times New Roman"/>
          <w:b/>
          <w:sz w:val="24"/>
          <w:szCs w:val="24"/>
        </w:rPr>
      </w:pPr>
      <w:r w:rsidRPr="00E87896">
        <w:rPr>
          <w:rFonts w:ascii="Times New Roman" w:hAnsi="Times New Roman"/>
          <w:b/>
          <w:sz w:val="24"/>
          <w:szCs w:val="24"/>
        </w:rPr>
        <w:t>2.</w:t>
      </w:r>
      <w:r w:rsidR="00E87896">
        <w:rPr>
          <w:rFonts w:ascii="Times New Roman" w:hAnsi="Times New Roman"/>
          <w:b/>
          <w:sz w:val="24"/>
          <w:szCs w:val="24"/>
        </w:rPr>
        <w:t xml:space="preserve"> Промежуточная аттестация</w:t>
      </w:r>
    </w:p>
    <w:p w:rsidR="003308C2" w:rsidRPr="00E87896" w:rsidRDefault="003308C2" w:rsidP="00E878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5A7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88141B" w:rsidRPr="00F96F0B">
        <w:rPr>
          <w:rFonts w:ascii="Times New Roman" w:hAnsi="Times New Roman"/>
          <w:sz w:val="24"/>
          <w:szCs w:val="24"/>
        </w:rPr>
        <w:t xml:space="preserve">Промежуточная аттестация оценивает результаты учебной деятельности обучающихся </w:t>
      </w:r>
      <w:r w:rsidR="0088141B" w:rsidRPr="00925A7B">
        <w:rPr>
          <w:rFonts w:ascii="Times New Roman" w:hAnsi="Times New Roman"/>
          <w:sz w:val="24"/>
          <w:szCs w:val="24"/>
        </w:rPr>
        <w:t>по окончании полугодий учебного года,</w:t>
      </w:r>
      <w:r w:rsidR="0088141B" w:rsidRPr="00F96F0B">
        <w:rPr>
          <w:rFonts w:ascii="Times New Roman" w:hAnsi="Times New Roman"/>
          <w:sz w:val="24"/>
          <w:szCs w:val="24"/>
        </w:rPr>
        <w:t xml:space="preserve"> при этом во втором полугодии – по каждому учебному предмету и в  конце года при переводе учащихся в следующий класс (переводная аттестация). </w:t>
      </w:r>
    </w:p>
    <w:p w:rsidR="00BA1AC1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8141B" w:rsidRPr="00F96F0B">
        <w:rPr>
          <w:rFonts w:ascii="Times New Roman" w:hAnsi="Times New Roman"/>
          <w:sz w:val="24"/>
          <w:szCs w:val="24"/>
        </w:rPr>
        <w:t xml:space="preserve">Основными формами промежуточной аттестации являются: 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контрольный урок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зачет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контрольное задание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экзамен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академический концерт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технический зачет</w:t>
      </w:r>
    </w:p>
    <w:p w:rsidR="00BA1AC1" w:rsidRP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просмотр работ</w:t>
      </w:r>
    </w:p>
    <w:p w:rsidR="00BA1AC1" w:rsidRDefault="00BA1AC1" w:rsidP="00BA1AC1">
      <w:pPr>
        <w:jc w:val="both"/>
        <w:rPr>
          <w:rFonts w:ascii="Times New Roman" w:hAnsi="Times New Roman"/>
          <w:sz w:val="24"/>
          <w:szCs w:val="24"/>
        </w:rPr>
      </w:pPr>
      <w:r w:rsidRPr="00BA1AC1">
        <w:rPr>
          <w:rFonts w:ascii="Times New Roman" w:hAnsi="Times New Roman"/>
          <w:sz w:val="24"/>
          <w:szCs w:val="24"/>
        </w:rPr>
        <w:t>•</w:t>
      </w:r>
      <w:r w:rsidRPr="00BA1AC1">
        <w:rPr>
          <w:rFonts w:ascii="Times New Roman" w:hAnsi="Times New Roman"/>
          <w:sz w:val="24"/>
          <w:szCs w:val="24"/>
        </w:rPr>
        <w:tab/>
        <w:t>контрольный показ</w:t>
      </w:r>
    </w:p>
    <w:p w:rsidR="0088141B" w:rsidRPr="00F96F0B" w:rsidRDefault="00BA1AC1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8141B" w:rsidRPr="00F96F0B">
        <w:rPr>
          <w:rFonts w:ascii="Times New Roman" w:hAnsi="Times New Roman"/>
          <w:sz w:val="24"/>
          <w:szCs w:val="24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88141B" w:rsidRPr="00F96F0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  <w:r w:rsidR="0088141B" w:rsidRPr="00F96F0B">
        <w:rPr>
          <w:rFonts w:ascii="Times New Roman" w:hAnsi="Times New Roman"/>
          <w:sz w:val="24"/>
          <w:szCs w:val="24"/>
        </w:rPr>
        <w:tab/>
        <w:t>Реализация образовательных программ в области искусств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образовательного учреждения. Консультации могут проводиться  рассредоточено или в счет резерва учебного времени образовательного учреждения в объеме, установленном ФГТ.</w:t>
      </w:r>
    </w:p>
    <w:p w:rsidR="0088141B" w:rsidRPr="00F96F0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В соответствии с ФГТ 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</w:t>
      </w:r>
    </w:p>
    <w:p w:rsidR="0088141B" w:rsidRPr="00F96F0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При проведении промежуточной аттестации обучающихся рекомендуется устанавливать не более четырех экзаменов и шести зачетов в учебном году.</w:t>
      </w:r>
    </w:p>
    <w:p w:rsidR="0088141B" w:rsidRPr="00F96F0B" w:rsidRDefault="00BA1AC1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141B" w:rsidRPr="00F96F0B">
        <w:rPr>
          <w:rFonts w:ascii="Times New Roman" w:hAnsi="Times New Roman"/>
          <w:sz w:val="24"/>
          <w:szCs w:val="24"/>
        </w:rPr>
        <w:t xml:space="preserve"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в рамках промежуточной аттестации с обязательным выставлением </w:t>
      </w:r>
      <w:r w:rsidR="00925A7B">
        <w:rPr>
          <w:rFonts w:ascii="Times New Roman" w:hAnsi="Times New Roman"/>
          <w:sz w:val="24"/>
          <w:szCs w:val="24"/>
        </w:rPr>
        <w:t xml:space="preserve">итоговой </w:t>
      </w:r>
      <w:r w:rsidR="0088141B" w:rsidRPr="00F96F0B">
        <w:rPr>
          <w:rFonts w:ascii="Times New Roman" w:hAnsi="Times New Roman"/>
          <w:sz w:val="24"/>
          <w:szCs w:val="24"/>
        </w:rPr>
        <w:t xml:space="preserve">оценки, которая заносится в свидетельство об окончании ДШИ. </w:t>
      </w:r>
    </w:p>
    <w:p w:rsidR="0088141B" w:rsidRPr="00F96F0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88141B" w:rsidRPr="00F96F0B">
        <w:rPr>
          <w:rFonts w:ascii="Times New Roman" w:hAnsi="Times New Roman"/>
          <w:sz w:val="24"/>
          <w:szCs w:val="24"/>
        </w:rPr>
        <w:t xml:space="preserve">Содержание и критерии оценок промежуточной аттестации обучающихся разрабатываются </w:t>
      </w:r>
      <w:r>
        <w:rPr>
          <w:rFonts w:ascii="Times New Roman" w:hAnsi="Times New Roman"/>
          <w:sz w:val="24"/>
          <w:szCs w:val="24"/>
        </w:rPr>
        <w:t xml:space="preserve">Школой </w:t>
      </w:r>
      <w:r w:rsidR="0088141B" w:rsidRPr="00F96F0B">
        <w:rPr>
          <w:rFonts w:ascii="Times New Roman" w:hAnsi="Times New Roman"/>
          <w:sz w:val="24"/>
          <w:szCs w:val="24"/>
        </w:rPr>
        <w:t xml:space="preserve">самостоятельно на основании ФГТ. Для аттестации обучающихся </w:t>
      </w:r>
      <w:r>
        <w:rPr>
          <w:rFonts w:ascii="Times New Roman" w:hAnsi="Times New Roman"/>
          <w:sz w:val="24"/>
          <w:szCs w:val="24"/>
        </w:rPr>
        <w:t xml:space="preserve">Школой </w:t>
      </w:r>
      <w:r w:rsidR="0088141B" w:rsidRPr="00F96F0B">
        <w:rPr>
          <w:rFonts w:ascii="Times New Roman" w:hAnsi="Times New Roman"/>
          <w:sz w:val="24"/>
          <w:szCs w:val="24"/>
        </w:rPr>
        <w:t xml:space="preserve">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</w:t>
      </w:r>
      <w:r w:rsidR="0088141B" w:rsidRPr="001302ED">
        <w:rPr>
          <w:rFonts w:ascii="Times New Roman" w:hAnsi="Times New Roman"/>
          <w:sz w:val="24"/>
          <w:szCs w:val="24"/>
        </w:rPr>
        <w:t xml:space="preserve">Фонды оценочных средств </w:t>
      </w:r>
      <w:r w:rsidR="001302ED">
        <w:rPr>
          <w:rFonts w:ascii="Times New Roman" w:hAnsi="Times New Roman"/>
          <w:sz w:val="24"/>
          <w:szCs w:val="24"/>
        </w:rPr>
        <w:t xml:space="preserve">разрабатываются преподавателями и </w:t>
      </w:r>
      <w:r w:rsidR="0088141B" w:rsidRPr="001302ED">
        <w:rPr>
          <w:rFonts w:ascii="Times New Roman" w:hAnsi="Times New Roman"/>
          <w:sz w:val="24"/>
          <w:szCs w:val="24"/>
        </w:rPr>
        <w:t xml:space="preserve">утверждаются </w:t>
      </w:r>
      <w:r w:rsidRPr="001302ED">
        <w:rPr>
          <w:rFonts w:ascii="Times New Roman" w:hAnsi="Times New Roman"/>
          <w:sz w:val="24"/>
          <w:szCs w:val="24"/>
        </w:rPr>
        <w:t>директором Школы</w:t>
      </w:r>
      <w:r w:rsidR="0088141B" w:rsidRPr="001302ED">
        <w:rPr>
          <w:rFonts w:ascii="Times New Roman" w:hAnsi="Times New Roman"/>
          <w:sz w:val="24"/>
          <w:szCs w:val="24"/>
        </w:rPr>
        <w:t>.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</w:p>
    <w:p w:rsidR="0088141B" w:rsidRPr="00F96F0B" w:rsidRDefault="00E87896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8141B" w:rsidRPr="00F96F0B">
        <w:rPr>
          <w:rFonts w:ascii="Times New Roman" w:hAnsi="Times New Roman"/>
          <w:sz w:val="24"/>
          <w:szCs w:val="24"/>
        </w:rPr>
        <w:t xml:space="preserve">Фонды оценочных средств должны соответствовать целям и задачам образовательной программы в области искусств и ее учебному плану. Фонды оценочных средств призваны обеспечивать оценку качества приобретенных обучающимися знаний, умений, навыков.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</w:t>
      </w:r>
      <w:r w:rsidR="0088141B" w:rsidRPr="00F96F0B">
        <w:rPr>
          <w:rFonts w:ascii="Times New Roman" w:hAnsi="Times New Roman"/>
          <w:sz w:val="24"/>
          <w:szCs w:val="24"/>
        </w:rPr>
        <w:lastRenderedPageBreak/>
        <w:t>окончания учебных занятий.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88141B" w:rsidRPr="00F96F0B">
        <w:rPr>
          <w:rFonts w:ascii="Times New Roman" w:hAnsi="Times New Roman"/>
          <w:sz w:val="24"/>
          <w:szCs w:val="24"/>
        </w:rPr>
        <w:t>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а) качества реализации образовательного процесса;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б) качества теоретической и практической подготовки по учебному предмету;</w:t>
      </w:r>
    </w:p>
    <w:p w:rsidR="0088141B" w:rsidRPr="00237E63" w:rsidRDefault="0088141B" w:rsidP="00237E63">
      <w:pPr>
        <w:jc w:val="both"/>
        <w:rPr>
          <w:rFonts w:ascii="Times New Roman" w:hAnsi="Times New Roman"/>
          <w:b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в) уровня умений и навыков, сформированных у обучающегося на определенном этапе обучения.</w:t>
      </w:r>
    </w:p>
    <w:p w:rsidR="001302ED" w:rsidRDefault="001302ED" w:rsidP="00237E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141B" w:rsidRPr="00237E63" w:rsidRDefault="00237E63" w:rsidP="00237E63">
      <w:pPr>
        <w:jc w:val="center"/>
        <w:rPr>
          <w:rFonts w:ascii="Times New Roman" w:hAnsi="Times New Roman"/>
          <w:b/>
          <w:sz w:val="24"/>
          <w:szCs w:val="24"/>
        </w:rPr>
      </w:pPr>
      <w:r w:rsidRPr="00237E63">
        <w:rPr>
          <w:rFonts w:ascii="Times New Roman" w:hAnsi="Times New Roman"/>
          <w:b/>
          <w:sz w:val="24"/>
          <w:szCs w:val="24"/>
        </w:rPr>
        <w:t>3</w:t>
      </w:r>
      <w:r w:rsidR="0088141B" w:rsidRPr="00237E63">
        <w:rPr>
          <w:rFonts w:ascii="Times New Roman" w:hAnsi="Times New Roman"/>
          <w:b/>
          <w:sz w:val="24"/>
          <w:szCs w:val="24"/>
        </w:rPr>
        <w:t>. Планирование промежуточной аттестации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 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  <w:r w:rsidR="0088141B" w:rsidRPr="00F96F0B">
        <w:rPr>
          <w:rFonts w:ascii="Times New Roman" w:hAnsi="Times New Roman"/>
          <w:sz w:val="24"/>
          <w:szCs w:val="24"/>
        </w:rPr>
        <w:tab/>
        <w:t>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88141B" w:rsidRPr="00F96F0B">
        <w:rPr>
          <w:rFonts w:ascii="Times New Roman" w:hAnsi="Times New Roman"/>
          <w:sz w:val="24"/>
          <w:szCs w:val="24"/>
        </w:rPr>
        <w:t xml:space="preserve">При выборе учебного предмета для экзамена </w:t>
      </w:r>
      <w:r>
        <w:rPr>
          <w:rFonts w:ascii="Times New Roman" w:hAnsi="Times New Roman"/>
          <w:sz w:val="24"/>
          <w:szCs w:val="24"/>
        </w:rPr>
        <w:t>Школа</w:t>
      </w:r>
      <w:r w:rsidR="0088141B" w:rsidRPr="00F96F0B">
        <w:rPr>
          <w:rFonts w:ascii="Times New Roman" w:hAnsi="Times New Roman"/>
          <w:sz w:val="24"/>
          <w:szCs w:val="24"/>
        </w:rPr>
        <w:t xml:space="preserve"> может руководствоваться: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а) значимостью учебного предмета в образовательном процессе;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б) завершенностью изучения учебного предмета;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в) завершенностью значимого раздела в учебном предмете.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141B" w:rsidRPr="00F96F0B">
        <w:rPr>
          <w:rFonts w:ascii="Times New Roman" w:hAnsi="Times New Roman"/>
          <w:sz w:val="24"/>
          <w:szCs w:val="24"/>
        </w:rP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 </w:t>
      </w:r>
    </w:p>
    <w:p w:rsidR="0088141B" w:rsidRPr="00237E63" w:rsidRDefault="00237E63" w:rsidP="00237E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8141B" w:rsidRPr="00237E63">
        <w:rPr>
          <w:rFonts w:ascii="Times New Roman" w:hAnsi="Times New Roman"/>
          <w:b/>
          <w:sz w:val="24"/>
          <w:szCs w:val="24"/>
        </w:rPr>
        <w:t>. Подготовка и проведение зачета и контрольного урока</w:t>
      </w:r>
    </w:p>
    <w:p w:rsidR="0088141B" w:rsidRPr="00237E63" w:rsidRDefault="0088141B" w:rsidP="00237E63">
      <w:pPr>
        <w:jc w:val="center"/>
        <w:rPr>
          <w:rFonts w:ascii="Times New Roman" w:hAnsi="Times New Roman"/>
          <w:b/>
          <w:sz w:val="24"/>
          <w:szCs w:val="24"/>
        </w:rPr>
      </w:pPr>
      <w:r w:rsidRPr="00237E63">
        <w:rPr>
          <w:rFonts w:ascii="Times New Roman" w:hAnsi="Times New Roman"/>
          <w:b/>
          <w:sz w:val="24"/>
          <w:szCs w:val="24"/>
        </w:rPr>
        <w:t>по учебным предметам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 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 xml:space="preserve">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</w:t>
      </w:r>
      <w:r>
        <w:rPr>
          <w:rFonts w:ascii="Times New Roman" w:hAnsi="Times New Roman"/>
          <w:sz w:val="24"/>
          <w:szCs w:val="24"/>
        </w:rPr>
        <w:t>Школой</w:t>
      </w:r>
      <w:r w:rsidR="0088141B" w:rsidRPr="00F96F0B">
        <w:rPr>
          <w:rFonts w:ascii="Times New Roman" w:hAnsi="Times New Roman"/>
          <w:sz w:val="24"/>
          <w:szCs w:val="24"/>
        </w:rPr>
        <w:t xml:space="preserve">. Зачет и контрольный урок проводятся </w:t>
      </w:r>
      <w:r w:rsidR="0088141B" w:rsidRPr="0013141E">
        <w:rPr>
          <w:rFonts w:ascii="Times New Roman" w:hAnsi="Times New Roman"/>
          <w:sz w:val="24"/>
          <w:szCs w:val="24"/>
        </w:rPr>
        <w:t>в конце полугодий (возможно и четверти)</w:t>
      </w:r>
      <w:r w:rsidR="0088141B" w:rsidRPr="00F96F0B">
        <w:rPr>
          <w:rFonts w:ascii="Times New Roman" w:hAnsi="Times New Roman"/>
          <w:sz w:val="24"/>
          <w:szCs w:val="24"/>
        </w:rPr>
        <w:t xml:space="preserve"> в счет объема времени, отводимого на изучение учебных предметов.</w:t>
      </w:r>
    </w:p>
    <w:p w:rsidR="0088141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 xml:space="preserve">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</w:t>
      </w:r>
      <w:r w:rsidR="0013141E">
        <w:rPr>
          <w:rFonts w:ascii="Times New Roman" w:hAnsi="Times New Roman"/>
          <w:sz w:val="24"/>
          <w:szCs w:val="24"/>
        </w:rPr>
        <w:t xml:space="preserve">по </w:t>
      </w:r>
      <w:r w:rsidR="0088141B" w:rsidRPr="00F96F0B">
        <w:rPr>
          <w:rFonts w:ascii="Times New Roman" w:hAnsi="Times New Roman"/>
          <w:sz w:val="24"/>
          <w:szCs w:val="24"/>
        </w:rPr>
        <w:t>десятибалльн</w:t>
      </w:r>
      <w:r w:rsidR="0013141E">
        <w:rPr>
          <w:rFonts w:ascii="Times New Roman" w:hAnsi="Times New Roman"/>
          <w:sz w:val="24"/>
          <w:szCs w:val="24"/>
        </w:rPr>
        <w:t>ой шкале (</w:t>
      </w:r>
      <w:r w:rsidRPr="00237E63">
        <w:rPr>
          <w:rFonts w:ascii="Times New Roman" w:hAnsi="Times New Roman"/>
          <w:sz w:val="24"/>
          <w:szCs w:val="24"/>
        </w:rPr>
        <w:t>2, 3-, 3, 3+, 4-, 4, 4+, 5-, 5, 5+)</w:t>
      </w:r>
      <w:r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</w:p>
    <w:p w:rsidR="0013141E" w:rsidRPr="00F96F0B" w:rsidRDefault="0013141E" w:rsidP="0088141B">
      <w:pPr>
        <w:jc w:val="both"/>
        <w:rPr>
          <w:rFonts w:ascii="Times New Roman" w:hAnsi="Times New Roman"/>
          <w:sz w:val="24"/>
          <w:szCs w:val="24"/>
        </w:rPr>
      </w:pPr>
    </w:p>
    <w:p w:rsidR="0088141B" w:rsidRPr="00237E63" w:rsidRDefault="00237E63" w:rsidP="00237E63">
      <w:pPr>
        <w:jc w:val="center"/>
        <w:rPr>
          <w:rFonts w:ascii="Times New Roman" w:hAnsi="Times New Roman"/>
          <w:b/>
          <w:sz w:val="24"/>
          <w:szCs w:val="24"/>
        </w:rPr>
      </w:pPr>
      <w:r w:rsidRPr="00237E63">
        <w:rPr>
          <w:rFonts w:ascii="Times New Roman" w:hAnsi="Times New Roman"/>
          <w:b/>
          <w:sz w:val="24"/>
          <w:szCs w:val="24"/>
        </w:rPr>
        <w:t>5</w:t>
      </w:r>
      <w:r w:rsidR="0088141B" w:rsidRPr="00237E63">
        <w:rPr>
          <w:rFonts w:ascii="Times New Roman" w:hAnsi="Times New Roman"/>
          <w:b/>
          <w:sz w:val="24"/>
          <w:szCs w:val="24"/>
        </w:rPr>
        <w:t>. Подготовка и проведение экзамена по учебному предмету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 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 xml:space="preserve"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88141B" w:rsidRPr="00F96F0B">
        <w:rPr>
          <w:rFonts w:ascii="Times New Roman" w:hAnsi="Times New Roman"/>
          <w:sz w:val="24"/>
          <w:szCs w:val="24"/>
        </w:rPr>
        <w:t>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141B" w:rsidRPr="00F96F0B">
        <w:rPr>
          <w:rFonts w:ascii="Times New Roman" w:hAnsi="Times New Roman"/>
          <w:sz w:val="24"/>
          <w:szCs w:val="24"/>
        </w:rPr>
        <w:t>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88141B" w:rsidRPr="00F96F0B" w:rsidRDefault="00237E63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8141B" w:rsidRPr="00F96F0B">
        <w:rPr>
          <w:rFonts w:ascii="Times New Roman" w:hAnsi="Times New Roman"/>
          <w:sz w:val="24"/>
          <w:szCs w:val="24"/>
        </w:rPr>
        <w:t xml:space="preserve">При составлении расписания экзаменов следует учитывать, что для обучающегося в </w:t>
      </w:r>
      <w:r w:rsidR="0088141B" w:rsidRPr="00F96F0B">
        <w:rPr>
          <w:rFonts w:ascii="Times New Roman" w:hAnsi="Times New Roman"/>
          <w:sz w:val="24"/>
          <w:szCs w:val="24"/>
        </w:rPr>
        <w:lastRenderedPageBreak/>
        <w:t>один день планируется только один экзамен. Интервал между экзаменами для обучающегося должен быть не менее двух-трех календарных дней. Первый экзамен может быть проведен в первый день промежуточной (экзаменационной) аттестации.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37E63">
        <w:rPr>
          <w:rFonts w:ascii="Times New Roman" w:hAnsi="Times New Roman"/>
          <w:sz w:val="24"/>
          <w:szCs w:val="24"/>
        </w:rPr>
        <w:t>.2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</w:t>
      </w:r>
      <w:r w:rsidR="0013141E">
        <w:rPr>
          <w:rFonts w:ascii="Times New Roman" w:hAnsi="Times New Roman"/>
          <w:sz w:val="24"/>
          <w:szCs w:val="24"/>
        </w:rPr>
        <w:t>тветствующего учебного предмета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  <w:r w:rsidR="0013141E">
        <w:rPr>
          <w:rFonts w:ascii="Times New Roman" w:hAnsi="Times New Roman"/>
          <w:sz w:val="24"/>
          <w:szCs w:val="24"/>
        </w:rPr>
        <w:t>и утверждаются директором</w:t>
      </w:r>
      <w:r w:rsidR="0088141B" w:rsidRPr="00F96F0B">
        <w:rPr>
          <w:rFonts w:ascii="Times New Roman" w:hAnsi="Times New Roman"/>
          <w:sz w:val="24"/>
          <w:szCs w:val="24"/>
        </w:rPr>
        <w:t xml:space="preserve"> </w:t>
      </w:r>
      <w:r w:rsidR="0013141E">
        <w:rPr>
          <w:rFonts w:ascii="Times New Roman" w:hAnsi="Times New Roman"/>
          <w:sz w:val="24"/>
          <w:szCs w:val="24"/>
        </w:rPr>
        <w:t>Школы</w:t>
      </w:r>
      <w:r w:rsidR="0088141B" w:rsidRPr="00F96F0B">
        <w:rPr>
          <w:rFonts w:ascii="Times New Roman" w:hAnsi="Times New Roman"/>
          <w:sz w:val="24"/>
          <w:szCs w:val="24"/>
        </w:rPr>
        <w:t xml:space="preserve"> не позднее, чем за месяц до начала проведения промежуточной (экзаменационной) аттестации.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37E63">
        <w:rPr>
          <w:rFonts w:ascii="Times New Roman" w:hAnsi="Times New Roman"/>
          <w:sz w:val="24"/>
          <w:szCs w:val="24"/>
        </w:rPr>
        <w:t>.3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При проведении экзамена по теоретическим или историческим учебным предметам могут быть применены вопросы, практические задания, тестовые здания.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14430">
        <w:rPr>
          <w:rFonts w:ascii="Times New Roman" w:hAnsi="Times New Roman"/>
          <w:sz w:val="24"/>
          <w:szCs w:val="24"/>
        </w:rPr>
        <w:t>.4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Основные условия подготовки к экзамену: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а) </w:t>
      </w:r>
      <w:r w:rsidR="00B54462">
        <w:rPr>
          <w:rFonts w:ascii="Times New Roman" w:hAnsi="Times New Roman"/>
          <w:sz w:val="24"/>
          <w:szCs w:val="24"/>
        </w:rPr>
        <w:t xml:space="preserve">Школа </w:t>
      </w:r>
      <w:r w:rsidRPr="00F96F0B">
        <w:rPr>
          <w:rFonts w:ascii="Times New Roman" w:hAnsi="Times New Roman"/>
          <w:sz w:val="24"/>
          <w:szCs w:val="24"/>
        </w:rPr>
        <w:t>определяет перечень учебно-методических материалов, нотных изданий, наглядных пособий, материа</w:t>
      </w:r>
      <w:r w:rsidR="00D90355">
        <w:rPr>
          <w:rFonts w:ascii="Times New Roman" w:hAnsi="Times New Roman"/>
          <w:sz w:val="24"/>
          <w:szCs w:val="24"/>
        </w:rPr>
        <w:t>лов справочного характера и др.</w:t>
      </w:r>
      <w:r w:rsidRPr="00F96F0B">
        <w:rPr>
          <w:rFonts w:ascii="Times New Roman" w:hAnsi="Times New Roman"/>
          <w:sz w:val="24"/>
          <w:szCs w:val="24"/>
        </w:rPr>
        <w:t xml:space="preserve"> к использованию на экзамене;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б) к началу экзамена должны быть подготовлены те или иные документы: репертуарные перечни; экзаменационные билеты; практические задания; наглядные пособия, </w:t>
      </w:r>
      <w:r w:rsidR="00B54462">
        <w:rPr>
          <w:rFonts w:ascii="Times New Roman" w:hAnsi="Times New Roman"/>
          <w:sz w:val="24"/>
          <w:szCs w:val="24"/>
        </w:rPr>
        <w:t>материалы справочного характера</w:t>
      </w:r>
      <w:r w:rsidRPr="00F96F0B">
        <w:rPr>
          <w:rFonts w:ascii="Times New Roman" w:hAnsi="Times New Roman"/>
          <w:sz w:val="24"/>
          <w:szCs w:val="24"/>
        </w:rPr>
        <w:t>; экзаменационная ведомость.</w:t>
      </w:r>
    </w:p>
    <w:p w:rsidR="0088141B" w:rsidRPr="00B54462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88141B" w:rsidRPr="00F96F0B">
        <w:rPr>
          <w:rFonts w:ascii="Times New Roman" w:hAnsi="Times New Roman"/>
          <w:sz w:val="24"/>
          <w:szCs w:val="24"/>
        </w:rPr>
        <w:t>. Экзамен принимается двумя-тремя преподавателями пр</w:t>
      </w:r>
      <w:r>
        <w:rPr>
          <w:rFonts w:ascii="Times New Roman" w:hAnsi="Times New Roman"/>
          <w:sz w:val="24"/>
          <w:szCs w:val="24"/>
        </w:rPr>
        <w:t>ием</w:t>
      </w:r>
      <w:r w:rsidR="0088141B" w:rsidRPr="00F96F0B">
        <w:rPr>
          <w:rFonts w:ascii="Times New Roman" w:hAnsi="Times New Roman"/>
          <w:sz w:val="24"/>
          <w:szCs w:val="24"/>
        </w:rPr>
        <w:t xml:space="preserve">ной комиссии, </w:t>
      </w:r>
      <w:r w:rsidR="00D90355" w:rsidRPr="00F96F0B">
        <w:rPr>
          <w:rFonts w:ascii="Times New Roman" w:hAnsi="Times New Roman"/>
          <w:sz w:val="24"/>
          <w:szCs w:val="24"/>
        </w:rPr>
        <w:t>в том числе преподавателе</w:t>
      </w:r>
      <w:r w:rsidR="00D90355">
        <w:rPr>
          <w:rFonts w:ascii="Times New Roman" w:hAnsi="Times New Roman"/>
          <w:sz w:val="24"/>
          <w:szCs w:val="24"/>
        </w:rPr>
        <w:t>м, который вел учебный предмет. К</w:t>
      </w:r>
      <w:r w:rsidRPr="00F96F0B">
        <w:rPr>
          <w:rFonts w:ascii="Times New Roman" w:hAnsi="Times New Roman"/>
          <w:sz w:val="24"/>
          <w:szCs w:val="24"/>
        </w:rPr>
        <w:t xml:space="preserve">андидатуры </w:t>
      </w:r>
      <w:r w:rsidR="00D90355">
        <w:rPr>
          <w:rFonts w:ascii="Times New Roman" w:hAnsi="Times New Roman"/>
          <w:sz w:val="24"/>
          <w:szCs w:val="24"/>
        </w:rPr>
        <w:t>преподавателей утверждаются</w:t>
      </w:r>
      <w:r>
        <w:rPr>
          <w:rFonts w:ascii="Times New Roman" w:hAnsi="Times New Roman"/>
          <w:sz w:val="24"/>
          <w:szCs w:val="24"/>
        </w:rPr>
        <w:t xml:space="preserve"> директором ДШИ</w:t>
      </w:r>
      <w:r w:rsidR="00D90355">
        <w:rPr>
          <w:rFonts w:ascii="Times New Roman" w:hAnsi="Times New Roman"/>
          <w:sz w:val="24"/>
          <w:szCs w:val="24"/>
        </w:rPr>
        <w:t>.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88141B" w:rsidRPr="00F96F0B">
        <w:rPr>
          <w:rFonts w:ascii="Times New Roman" w:hAnsi="Times New Roman"/>
          <w:sz w:val="24"/>
          <w:szCs w:val="24"/>
        </w:rPr>
        <w:t>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</w:t>
      </w:r>
      <w:proofErr w:type="gramEnd"/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Критерии оценки качества подготовки обучающегося должны позволить: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141B" w:rsidRPr="00F96F0B">
        <w:rPr>
          <w:rFonts w:ascii="Times New Roman" w:hAnsi="Times New Roman"/>
          <w:sz w:val="24"/>
          <w:szCs w:val="24"/>
        </w:rPr>
        <w:t xml:space="preserve">определить уровень освоения </w:t>
      </w:r>
      <w:proofErr w:type="gramStart"/>
      <w:r w:rsidR="0088141B" w:rsidRPr="00F96F0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88141B" w:rsidRPr="00F96F0B">
        <w:rPr>
          <w:rFonts w:ascii="Times New Roman" w:hAnsi="Times New Roman"/>
          <w:sz w:val="24"/>
          <w:szCs w:val="24"/>
        </w:rPr>
        <w:t xml:space="preserve"> материала, предусмотренного учебной программой по учебному предмету;</w:t>
      </w:r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88141B" w:rsidRPr="00F96F0B">
        <w:rPr>
          <w:rFonts w:ascii="Times New Roman" w:hAnsi="Times New Roman"/>
          <w:sz w:val="24"/>
          <w:szCs w:val="24"/>
        </w:rPr>
        <w:t>оценить умение обучающегося использовать теоретические знания при выполнении практических задач;</w:t>
      </w:r>
      <w:proofErr w:type="gramEnd"/>
    </w:p>
    <w:p w:rsidR="0088141B" w:rsidRPr="00F96F0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8141B" w:rsidRPr="00F96F0B">
        <w:rPr>
          <w:rFonts w:ascii="Times New Roman" w:hAnsi="Times New Roman"/>
          <w:sz w:val="24"/>
          <w:szCs w:val="24"/>
        </w:rPr>
        <w:t>оценить обоснованность изложения ответа.</w:t>
      </w:r>
    </w:p>
    <w:p w:rsidR="0088141B" w:rsidRPr="00B54462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 xml:space="preserve">Качество подготовки </w:t>
      </w:r>
      <w:proofErr w:type="gramStart"/>
      <w:r w:rsidR="0088141B" w:rsidRPr="00F96F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8141B" w:rsidRPr="00F96F0B">
        <w:rPr>
          <w:rFonts w:ascii="Times New Roman" w:hAnsi="Times New Roman"/>
          <w:sz w:val="24"/>
          <w:szCs w:val="24"/>
        </w:rPr>
        <w:t xml:space="preserve"> оценивается в баллах</w:t>
      </w:r>
      <w:r w:rsidR="00D90355">
        <w:rPr>
          <w:rFonts w:ascii="Times New Roman" w:hAnsi="Times New Roman"/>
          <w:sz w:val="24"/>
          <w:szCs w:val="24"/>
        </w:rPr>
        <w:t xml:space="preserve">  </w:t>
      </w:r>
      <w:r w:rsidRPr="00B54462">
        <w:rPr>
          <w:rFonts w:ascii="Times New Roman" w:hAnsi="Times New Roman"/>
          <w:sz w:val="24"/>
          <w:szCs w:val="24"/>
        </w:rPr>
        <w:t>2, 3-, 3, 3+, 4-, 4,</w:t>
      </w:r>
      <w:r w:rsidR="00D90355">
        <w:rPr>
          <w:rFonts w:ascii="Times New Roman" w:hAnsi="Times New Roman"/>
          <w:sz w:val="24"/>
          <w:szCs w:val="24"/>
        </w:rPr>
        <w:t xml:space="preserve"> 4+, 5-, 5, 5+</w:t>
      </w:r>
      <w:r>
        <w:rPr>
          <w:rFonts w:ascii="Times New Roman" w:hAnsi="Times New Roman"/>
          <w:sz w:val="24"/>
          <w:szCs w:val="24"/>
        </w:rPr>
        <w:t>.</w:t>
      </w:r>
    </w:p>
    <w:p w:rsidR="0088141B" w:rsidRDefault="00B54462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8141B" w:rsidRPr="00F96F0B">
        <w:rPr>
          <w:rFonts w:ascii="Times New Roman" w:hAnsi="Times New Roman"/>
          <w:sz w:val="24"/>
          <w:szCs w:val="24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B54462" w:rsidRPr="00B54462" w:rsidRDefault="00B54462" w:rsidP="0088141B">
      <w:pPr>
        <w:jc w:val="both"/>
        <w:rPr>
          <w:rFonts w:ascii="Times New Roman" w:hAnsi="Times New Roman"/>
          <w:sz w:val="24"/>
          <w:szCs w:val="24"/>
        </w:rPr>
      </w:pPr>
    </w:p>
    <w:p w:rsidR="0088141B" w:rsidRDefault="00B54462" w:rsidP="00B54462">
      <w:pPr>
        <w:jc w:val="center"/>
        <w:rPr>
          <w:rFonts w:ascii="Times New Roman" w:hAnsi="Times New Roman"/>
          <w:b/>
          <w:sz w:val="24"/>
          <w:szCs w:val="24"/>
        </w:rPr>
      </w:pPr>
      <w:r w:rsidRPr="00B54462">
        <w:rPr>
          <w:rFonts w:ascii="Times New Roman" w:hAnsi="Times New Roman"/>
          <w:b/>
          <w:sz w:val="24"/>
          <w:szCs w:val="24"/>
        </w:rPr>
        <w:t xml:space="preserve">6. </w:t>
      </w:r>
      <w:r w:rsidR="0088141B" w:rsidRPr="00B54462">
        <w:rPr>
          <w:rFonts w:ascii="Times New Roman" w:hAnsi="Times New Roman"/>
          <w:b/>
          <w:sz w:val="24"/>
          <w:szCs w:val="24"/>
        </w:rPr>
        <w:t>Пер</w:t>
      </w:r>
      <w:r>
        <w:rPr>
          <w:rFonts w:ascii="Times New Roman" w:hAnsi="Times New Roman"/>
          <w:b/>
          <w:sz w:val="24"/>
          <w:szCs w:val="24"/>
        </w:rPr>
        <w:t>евод учащихся в следующий класс</w:t>
      </w:r>
    </w:p>
    <w:p w:rsidR="00D90355" w:rsidRDefault="00D90355" w:rsidP="00B544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462" w:rsidRDefault="00B54462" w:rsidP="00B54462">
      <w:pPr>
        <w:rPr>
          <w:rFonts w:ascii="Times New Roman" w:hAnsi="Times New Roman"/>
          <w:sz w:val="24"/>
          <w:szCs w:val="24"/>
        </w:rPr>
      </w:pPr>
      <w:r w:rsidRPr="00B54462">
        <w:rPr>
          <w:rFonts w:ascii="Times New Roman" w:hAnsi="Times New Roman"/>
          <w:sz w:val="24"/>
          <w:szCs w:val="24"/>
        </w:rPr>
        <w:t xml:space="preserve">6.1. </w:t>
      </w:r>
      <w:r w:rsidR="00301118">
        <w:rPr>
          <w:rFonts w:ascii="Times New Roman" w:hAnsi="Times New Roman"/>
          <w:sz w:val="24"/>
          <w:szCs w:val="24"/>
        </w:rPr>
        <w:t>В</w:t>
      </w:r>
      <w:r w:rsidRPr="00B54462">
        <w:rPr>
          <w:rFonts w:ascii="Times New Roman" w:hAnsi="Times New Roman"/>
          <w:sz w:val="24"/>
          <w:szCs w:val="24"/>
        </w:rPr>
        <w:t xml:space="preserve"> следующий класс переводятся</w:t>
      </w:r>
      <w:r>
        <w:rPr>
          <w:rFonts w:ascii="Times New Roman" w:hAnsi="Times New Roman"/>
          <w:sz w:val="24"/>
          <w:szCs w:val="24"/>
        </w:rPr>
        <w:t>: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а) учащиеся, успешно прошедшие промежуточную (переводную)  аттестацию  и освоившие в полном объеме избранную образовательную программу по всем предметам учебного плана;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б) учащиеся, освобожденные от промежуточной (переводной)  аттестации  и освоившие в </w:t>
      </w:r>
      <w:r w:rsidRPr="00F96F0B">
        <w:rPr>
          <w:rFonts w:ascii="Times New Roman" w:hAnsi="Times New Roman"/>
          <w:sz w:val="24"/>
          <w:szCs w:val="24"/>
        </w:rPr>
        <w:lastRenderedPageBreak/>
        <w:t>полном объеме избранную образовательную программу по всем предметам учебного плана;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в) учащиеся, имеющие по итогам учебного года неудовлетворительную оценку  по одному предмету учебного плана, могут быть переведены в следующий класс условно; при этом обучающиеся обязаны ликвидировать академическую задолженность в течение </w:t>
      </w:r>
      <w:r w:rsidR="009C3615">
        <w:rPr>
          <w:rFonts w:ascii="Times New Roman" w:hAnsi="Times New Roman"/>
          <w:sz w:val="24"/>
          <w:szCs w:val="24"/>
        </w:rPr>
        <w:t>первой четверти</w:t>
      </w:r>
      <w:r w:rsidRPr="00F96F0B">
        <w:rPr>
          <w:rFonts w:ascii="Times New Roman" w:hAnsi="Times New Roman"/>
          <w:sz w:val="24"/>
          <w:szCs w:val="24"/>
        </w:rPr>
        <w:t xml:space="preserve"> следующего учебного года. Ответственность за ликвидацию академической задолженности в течение </w:t>
      </w:r>
      <w:r w:rsidR="009C3615" w:rsidRPr="009C3615">
        <w:rPr>
          <w:rFonts w:ascii="Times New Roman" w:hAnsi="Times New Roman"/>
          <w:sz w:val="24"/>
          <w:szCs w:val="24"/>
        </w:rPr>
        <w:t xml:space="preserve">первой четверти следующего учебного года </w:t>
      </w:r>
      <w:r w:rsidRPr="00F96F0B">
        <w:rPr>
          <w:rFonts w:ascii="Times New Roman" w:hAnsi="Times New Roman"/>
          <w:sz w:val="24"/>
          <w:szCs w:val="24"/>
        </w:rPr>
        <w:t xml:space="preserve">возлагается на </w:t>
      </w:r>
      <w:r w:rsidR="00D90355">
        <w:rPr>
          <w:rFonts w:ascii="Times New Roman" w:hAnsi="Times New Roman"/>
          <w:sz w:val="24"/>
          <w:szCs w:val="24"/>
        </w:rPr>
        <w:t xml:space="preserve">преподавателя, который вел учебный предмет и </w:t>
      </w:r>
      <w:r w:rsidRPr="00F96F0B">
        <w:rPr>
          <w:rFonts w:ascii="Times New Roman" w:hAnsi="Times New Roman"/>
          <w:sz w:val="24"/>
          <w:szCs w:val="24"/>
        </w:rPr>
        <w:t>родителей (законных представителей).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 xml:space="preserve">г) наиболее способные учащиеся  могут быть переведены  в следующий класс досрочно. </w:t>
      </w:r>
      <w:r w:rsidR="00301118">
        <w:rPr>
          <w:rFonts w:ascii="Times New Roman" w:hAnsi="Times New Roman"/>
          <w:sz w:val="24"/>
          <w:szCs w:val="24"/>
        </w:rPr>
        <w:t xml:space="preserve">                  </w:t>
      </w:r>
      <w:r w:rsidRPr="00F96F0B">
        <w:rPr>
          <w:rFonts w:ascii="Times New Roman" w:hAnsi="Times New Roman"/>
          <w:sz w:val="24"/>
          <w:szCs w:val="24"/>
        </w:rPr>
        <w:t xml:space="preserve">Обязательным условием для  досрочного перевода  учащихся в следующий  класс является </w:t>
      </w:r>
      <w:proofErr w:type="gramStart"/>
      <w:r w:rsidRPr="00F96F0B">
        <w:rPr>
          <w:rFonts w:ascii="Times New Roman" w:hAnsi="Times New Roman"/>
          <w:sz w:val="24"/>
          <w:szCs w:val="24"/>
        </w:rPr>
        <w:t>обучение способных учеников по</w:t>
      </w:r>
      <w:proofErr w:type="gramEnd"/>
      <w:r w:rsidRPr="00F96F0B">
        <w:rPr>
          <w:rFonts w:ascii="Times New Roman" w:hAnsi="Times New Roman"/>
          <w:sz w:val="24"/>
          <w:szCs w:val="24"/>
        </w:rPr>
        <w:t xml:space="preserve"> индивидуальным программам повышенного уровня, соответствующим программным  требо</w:t>
      </w:r>
      <w:r w:rsidR="007B415A">
        <w:rPr>
          <w:rFonts w:ascii="Times New Roman" w:hAnsi="Times New Roman"/>
          <w:sz w:val="24"/>
          <w:szCs w:val="24"/>
        </w:rPr>
        <w:t>ваниям следующего класса</w:t>
      </w:r>
      <w:r w:rsidRPr="00F96F0B">
        <w:rPr>
          <w:rFonts w:ascii="Times New Roman" w:hAnsi="Times New Roman"/>
          <w:sz w:val="24"/>
          <w:szCs w:val="24"/>
        </w:rPr>
        <w:t xml:space="preserve">. 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Основанием для досрочного перевода является  выписка текущих и итоговых отметок по всем предметам учебного плана, а также отметок, полученных во время промежуточной аттестации (полугодовой или переводной), подтверждающая, что учащиеся  успешно  и в полном объеме выполняют   предъявляемые им повышенные требования, соответствующие уровню следующего класса.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Обучающиеся, имеющие по итогам учебного года неудовлетворительную оценку по двум и более предметам учебного плана  или условно переведенные в следующий класс и не ликвидировавшие академической задолженности по одному предмету, могут быть оставлены на повторный курс обучения или отчислены из школы.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>Обучающиеся могут быть оставлены на повторный курс обучения: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а) находившиеся  в академическом отпуске продолжительностью от трех месяцев до одного года;</w:t>
      </w:r>
    </w:p>
    <w:p w:rsidR="0088141B" w:rsidRPr="00F96F0B" w:rsidRDefault="0088141B" w:rsidP="0088141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96F0B">
        <w:rPr>
          <w:rFonts w:ascii="Times New Roman" w:hAnsi="Times New Roman"/>
          <w:sz w:val="24"/>
          <w:szCs w:val="24"/>
        </w:rPr>
        <w:t>б) в случае невозможности продолжения обучения по причине недостаточности творческих способностей и (или) физического развития, обучающийся может быть переведен на другую реализующуюся в школе образовательную программу, либо оставлен на повторный курс обучения в соответствующем классе</w:t>
      </w:r>
      <w:r w:rsidR="007B415A">
        <w:rPr>
          <w:rFonts w:ascii="Times New Roman" w:hAnsi="Times New Roman"/>
          <w:sz w:val="24"/>
          <w:szCs w:val="24"/>
        </w:rPr>
        <w:t>;</w:t>
      </w:r>
      <w:proofErr w:type="gramEnd"/>
    </w:p>
    <w:p w:rsidR="0088141B" w:rsidRPr="00F96F0B" w:rsidRDefault="0088141B" w:rsidP="00420A7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96F0B">
        <w:rPr>
          <w:rFonts w:ascii="Times New Roman" w:hAnsi="Times New Roman"/>
          <w:sz w:val="24"/>
          <w:szCs w:val="24"/>
        </w:rPr>
        <w:t>в) повторное обучение ребенка в одном классе на основании заявления родителей (законных представителей) допускается в порядке исключения в отдельных случаях с учетом индивидуальных способностей обучающегося, но не более одного раза за весь срок обучения в Школе.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88141B" w:rsidRPr="00F96F0B">
        <w:rPr>
          <w:rFonts w:ascii="Times New Roman" w:hAnsi="Times New Roman"/>
          <w:sz w:val="24"/>
          <w:szCs w:val="24"/>
        </w:rPr>
        <w:t xml:space="preserve">. </w:t>
      </w:r>
      <w:r w:rsidR="0088141B" w:rsidRPr="00F96F0B">
        <w:rPr>
          <w:rFonts w:ascii="Times New Roman" w:hAnsi="Times New Roman"/>
          <w:sz w:val="24"/>
          <w:szCs w:val="24"/>
        </w:rPr>
        <w:tab/>
        <w:t xml:space="preserve">В случае производственной необходимости, а также по заявлению родителей </w:t>
      </w:r>
      <w:r w:rsidR="007B415A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="0088141B" w:rsidRPr="00F96F0B">
        <w:rPr>
          <w:rFonts w:ascii="Times New Roman" w:hAnsi="Times New Roman"/>
          <w:sz w:val="24"/>
          <w:szCs w:val="24"/>
        </w:rPr>
        <w:t>может быть осуществлен перевод учащихся</w:t>
      </w:r>
      <w:r w:rsidR="007B415A">
        <w:rPr>
          <w:rFonts w:ascii="Times New Roman" w:hAnsi="Times New Roman"/>
          <w:sz w:val="24"/>
          <w:szCs w:val="24"/>
        </w:rPr>
        <w:t xml:space="preserve">, с одной образовательной программы </w:t>
      </w:r>
      <w:r w:rsidR="0088141B" w:rsidRPr="00F96F0B">
        <w:rPr>
          <w:rFonts w:ascii="Times New Roman" w:hAnsi="Times New Roman"/>
          <w:sz w:val="24"/>
          <w:szCs w:val="24"/>
        </w:rPr>
        <w:t>на изучение другой;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88141B" w:rsidRPr="00F96F0B">
        <w:rPr>
          <w:rFonts w:ascii="Times New Roman" w:hAnsi="Times New Roman"/>
          <w:sz w:val="24"/>
          <w:szCs w:val="24"/>
        </w:rPr>
        <w:t xml:space="preserve">При невозможности продолжения обучения при реализации  предпрофессиональных программ </w:t>
      </w:r>
      <w:r>
        <w:rPr>
          <w:rFonts w:ascii="Times New Roman" w:hAnsi="Times New Roman"/>
          <w:sz w:val="24"/>
          <w:szCs w:val="24"/>
        </w:rPr>
        <w:t>Школа</w:t>
      </w:r>
      <w:r w:rsidR="0088141B" w:rsidRPr="00F96F0B">
        <w:rPr>
          <w:rFonts w:ascii="Times New Roman" w:hAnsi="Times New Roman"/>
          <w:sz w:val="24"/>
          <w:szCs w:val="24"/>
        </w:rPr>
        <w:t xml:space="preserve"> после информирования родителей (</w:t>
      </w:r>
      <w:r>
        <w:rPr>
          <w:rFonts w:ascii="Times New Roman" w:hAnsi="Times New Roman"/>
          <w:sz w:val="24"/>
          <w:szCs w:val="24"/>
        </w:rPr>
        <w:t>законных представителей) обязана</w:t>
      </w:r>
      <w:r w:rsidR="0088141B" w:rsidRPr="00F96F0B">
        <w:rPr>
          <w:rFonts w:ascii="Times New Roman" w:hAnsi="Times New Roman"/>
          <w:sz w:val="24"/>
          <w:szCs w:val="24"/>
        </w:rPr>
        <w:t xml:space="preserve"> обеспечить перевод  учащегося на другую образовательную программу, либо предоставить возможность повторного обучения в соответствующем классе.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="0088141B" w:rsidRPr="00F96F0B">
        <w:rPr>
          <w:rFonts w:ascii="Times New Roman" w:hAnsi="Times New Roman"/>
          <w:sz w:val="24"/>
          <w:szCs w:val="24"/>
        </w:rPr>
        <w:t xml:space="preserve">Перевод учащихся осуществляется </w:t>
      </w:r>
      <w:r w:rsidR="0088141B" w:rsidRPr="004B4D2F">
        <w:rPr>
          <w:rFonts w:ascii="Times New Roman" w:hAnsi="Times New Roman"/>
          <w:sz w:val="24"/>
          <w:szCs w:val="24"/>
        </w:rPr>
        <w:t>на основании решения педагогического совета</w:t>
      </w:r>
      <w:r w:rsidR="0088141B" w:rsidRPr="00F96F0B">
        <w:rPr>
          <w:rFonts w:ascii="Times New Roman" w:hAnsi="Times New Roman"/>
          <w:sz w:val="24"/>
          <w:szCs w:val="24"/>
        </w:rPr>
        <w:t xml:space="preserve"> и оформляется приказом директора ДШИ.</w:t>
      </w:r>
    </w:p>
    <w:p w:rsidR="0088141B" w:rsidRPr="00F96F0B" w:rsidRDefault="00301118" w:rsidP="008814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 w:rsidR="0088141B" w:rsidRPr="00F96F0B">
        <w:rPr>
          <w:rFonts w:ascii="Times New Roman" w:hAnsi="Times New Roman"/>
          <w:sz w:val="24"/>
          <w:szCs w:val="24"/>
        </w:rPr>
        <w:t xml:space="preserve">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  определены в настоящем Положении. </w:t>
      </w:r>
    </w:p>
    <w:p w:rsidR="0088141B" w:rsidRDefault="0088141B" w:rsidP="0088141B"/>
    <w:p w:rsidR="000939A2" w:rsidRPr="0088141B" w:rsidRDefault="000939A2" w:rsidP="000939A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0939A2" w:rsidRPr="0088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BC2"/>
    <w:multiLevelType w:val="hybridMultilevel"/>
    <w:tmpl w:val="2320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960"/>
    <w:multiLevelType w:val="hybridMultilevel"/>
    <w:tmpl w:val="1C787EA6"/>
    <w:lvl w:ilvl="0" w:tplc="DDB61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7073"/>
    <w:multiLevelType w:val="hybridMultilevel"/>
    <w:tmpl w:val="CC50A03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A8E29B18">
      <w:numFmt w:val="bullet"/>
      <w:lvlText w:val="•"/>
      <w:lvlJc w:val="left"/>
      <w:pPr>
        <w:ind w:left="1916" w:hanging="705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5E07734F"/>
    <w:multiLevelType w:val="hybridMultilevel"/>
    <w:tmpl w:val="C798CA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EA02CDB"/>
    <w:multiLevelType w:val="hybridMultilevel"/>
    <w:tmpl w:val="1082B3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6FB540D1"/>
    <w:multiLevelType w:val="hybridMultilevel"/>
    <w:tmpl w:val="987C3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1249D2"/>
    <w:multiLevelType w:val="hybridMultilevel"/>
    <w:tmpl w:val="908C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C0864"/>
    <w:multiLevelType w:val="hybridMultilevel"/>
    <w:tmpl w:val="494C5B88"/>
    <w:lvl w:ilvl="0" w:tplc="A8E29B18">
      <w:numFmt w:val="bullet"/>
      <w:lvlText w:val="•"/>
      <w:lvlJc w:val="left"/>
      <w:pPr>
        <w:ind w:left="1423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25"/>
    <w:rsid w:val="00046683"/>
    <w:rsid w:val="000939A2"/>
    <w:rsid w:val="00105939"/>
    <w:rsid w:val="001302ED"/>
    <w:rsid w:val="0013141E"/>
    <w:rsid w:val="001575B1"/>
    <w:rsid w:val="001F25F4"/>
    <w:rsid w:val="00205786"/>
    <w:rsid w:val="00237E63"/>
    <w:rsid w:val="002A5525"/>
    <w:rsid w:val="00301118"/>
    <w:rsid w:val="003308C2"/>
    <w:rsid w:val="00420A73"/>
    <w:rsid w:val="004312BA"/>
    <w:rsid w:val="004675F6"/>
    <w:rsid w:val="00474A30"/>
    <w:rsid w:val="004B4D2F"/>
    <w:rsid w:val="004D5FC8"/>
    <w:rsid w:val="007011D0"/>
    <w:rsid w:val="007B415A"/>
    <w:rsid w:val="008129A4"/>
    <w:rsid w:val="00833C45"/>
    <w:rsid w:val="0088141B"/>
    <w:rsid w:val="008840B9"/>
    <w:rsid w:val="00886787"/>
    <w:rsid w:val="008E4FC5"/>
    <w:rsid w:val="00925A7B"/>
    <w:rsid w:val="00975502"/>
    <w:rsid w:val="00986718"/>
    <w:rsid w:val="009C3615"/>
    <w:rsid w:val="00A35BB2"/>
    <w:rsid w:val="00AD34C3"/>
    <w:rsid w:val="00B14430"/>
    <w:rsid w:val="00B54462"/>
    <w:rsid w:val="00BA1AC1"/>
    <w:rsid w:val="00BB44BC"/>
    <w:rsid w:val="00BC37ED"/>
    <w:rsid w:val="00BD08CC"/>
    <w:rsid w:val="00C62EA8"/>
    <w:rsid w:val="00CE24AA"/>
    <w:rsid w:val="00D4056D"/>
    <w:rsid w:val="00D90355"/>
    <w:rsid w:val="00E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1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75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74A30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4A30"/>
    <w:rPr>
      <w:color w:val="0000FF"/>
      <w:u w:val="single"/>
    </w:rPr>
  </w:style>
  <w:style w:type="character" w:styleId="a7">
    <w:name w:val="Emphasis"/>
    <w:basedOn w:val="a0"/>
    <w:qFormat/>
    <w:rsid w:val="00881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6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7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1B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9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75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74A30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74A30"/>
    <w:rPr>
      <w:color w:val="0000FF"/>
      <w:u w:val="single"/>
    </w:rPr>
  </w:style>
  <w:style w:type="character" w:styleId="a7">
    <w:name w:val="Emphasis"/>
    <w:basedOn w:val="a0"/>
    <w:qFormat/>
    <w:rsid w:val="00881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6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021C-B7A2-455F-83EC-555F153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2020-08-12T08:11:00Z</cp:lastPrinted>
  <dcterms:created xsi:type="dcterms:W3CDTF">2015-11-26T09:49:00Z</dcterms:created>
  <dcterms:modified xsi:type="dcterms:W3CDTF">2020-08-21T09:02:00Z</dcterms:modified>
</cp:coreProperties>
</file>